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5.4150390625" w:line="240" w:lineRule="auto"/>
        <w:ind w:left="0" w:right="742.481689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Mod. Scheda Insegnamento v.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94067382812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Docente responsabile dell’insegnamento/attività formativa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919189453125" w:line="240" w:lineRule="auto"/>
        <w:ind w:left="572.2400665283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19189453125" w:line="240" w:lineRule="auto"/>
        <w:ind w:left="16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92016601562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Denominazione insegnamento/attività formativa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91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1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920166015625" w:line="240" w:lineRule="auto"/>
        <w:ind w:left="24.3199920654296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  <w:sectPr>
          <w:pgSz w:h="16820" w:w="11900" w:orient="portrait"/>
          <w:pgMar w:bottom="2411.7799377441406" w:top="654.014892578125" w:left="1134.000015258789" w:right="1233.99902343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Informazioni insegnamento/attività formativa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9197998046875" w:line="387.422590255737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A.A.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CdS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433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2041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Canale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197998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CFU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197998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0003662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2411.7799377441406" w:top="654.014892578125" w:left="1578.0000305175781" w:right="2441.8402099609375" w:header="0" w:footer="720"/>
          <w:cols w:equalWidth="0" w:num="2">
            <w:col w:space="0" w:w="3960"/>
            <w:col w:space="0" w:w="396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 LM LM CU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1.586303710937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Docente del modulo didattico (compilare solo per attività formative articolate in moduli)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92010498046875" w:line="240" w:lineRule="auto"/>
        <w:ind w:left="572.2400665283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2010498046875" w:line="240" w:lineRule="auto"/>
        <w:ind w:left="16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9201660156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Denominazione modulo didattico (compilare solo per attività formative articolate in moduli)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919799804687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2041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7.415771484375" w:line="240" w:lineRule="auto"/>
        <w:ind w:left="13.51997375488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Obiettivi formativi e risultati di apprendimento attesi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9.9194335937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9.918823242187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7.41577148437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Prerequisiti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91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1.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9.920043945312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Programma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1.920166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5.9201049804688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7.415771484375" w:line="240" w:lineRule="auto"/>
        <w:ind w:left="19.7599792480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Modalità di valutazione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194335937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Prova scritta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18945312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Prova orale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91943359375" w:line="240" w:lineRule="auto"/>
        <w:ind w:left="416.95991516113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Valutazione in itinere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189453125" w:line="240" w:lineRule="auto"/>
        <w:ind w:left="416.95991516113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Valutazione di progetto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91943359375" w:line="240" w:lineRule="auto"/>
        <w:ind w:left="416.95991516113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Valutazione di tirocinio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2016601562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Prova pratica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9194335937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Prova di laboratorio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919677734375" w:line="1532.7194595336914" w:lineRule="auto"/>
        <w:ind w:left="442.3198699951172" w:right="2332.882080078125" w:hanging="421.83990478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Descrizione delle modalità e dei criteri di verifica dell’apprendimento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3.2006835937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7.415771484375" w:line="240" w:lineRule="auto"/>
        <w:ind w:left="7.5199890136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Testi adottati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91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1.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9.9200439453125" w:line="240" w:lineRule="auto"/>
        <w:ind w:left="19.519958496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Bibliografia di riferimento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92041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1.920166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64293670654297" w:lineRule="auto"/>
        <w:ind w:left="1499.3600463867188" w:right="64.44091796875" w:hanging="0.03997802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Università degli Studi di Roma “Tor Vergata”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Facsimile Scheda Insegnamento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16511</wp:posOffset>
            </wp:positionV>
            <wp:extent cx="831850" cy="935990"/>
            <wp:effectExtent b="0" l="0" r="0" t="0"/>
            <wp:wrapSquare wrapText="right" distB="19050" distT="19050" distL="19050" distR="1905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3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7.415771484375" w:line="240" w:lineRule="auto"/>
        <w:ind w:left="19.7599792480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Modalità di svolgimento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194335937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Modalità in presenza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18945312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Modalità a distanza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918945312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Descrizione della modalità di svolgimento e metodi didattici adottati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92041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1.91894531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9.9200439453125" w:line="240" w:lineRule="auto"/>
        <w:ind w:left="19.7599792480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Modalità di frequenza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20043945312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Frequenza facoltativa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20166015625" w:line="240" w:lineRule="auto"/>
        <w:ind w:left="435.68000793457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Frequenza obbligatoria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920166015625" w:line="240" w:lineRule="auto"/>
        <w:ind w:left="20.47996520996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Descrizione della modalità di frequenza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919799804687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1.920166015625" w:line="240" w:lineRule="auto"/>
        <w:ind w:left="442.3198699951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 </w:t>
      </w:r>
    </w:p>
    <w:sectPr>
      <w:type w:val="continuous"/>
      <w:pgSz w:h="16820" w:w="11900" w:orient="portrait"/>
      <w:pgMar w:bottom="2411.7799377441406" w:top="654.014892578125" w:left="1134.000015258789" w:right="1233.9990234375" w:header="0" w:footer="720"/>
      <w:cols w:equalWidth="0" w:num="1">
        <w:col w:space="0" w:w="9532.00096130371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